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ED9C" w14:textId="01C695ED" w:rsidR="0057301B" w:rsidRDefault="000F418B" w:rsidP="000065B3">
      <w:pPr>
        <w:pStyle w:val="Heading1"/>
        <w:spacing w:before="0"/>
        <w:ind w:left="0" w:firstLine="0"/>
        <w:rPr>
          <w:noProof/>
        </w:rPr>
      </w:pPr>
      <w:r w:rsidRPr="000065B3">
        <w:t>Nationalrat</w:t>
      </w:r>
      <w:r>
        <w:rPr>
          <w:noProof/>
        </w:rPr>
        <w:t xml:space="preserve"> Islam Alijaj:</w:t>
      </w:r>
      <w:r>
        <w:rPr>
          <w:noProof/>
        </w:rPr>
        <w:br/>
        <w:t>Stand der Inklusionsinitiative. Wie weiter?</w:t>
      </w:r>
    </w:p>
    <w:p w14:paraId="4021CD56" w14:textId="50F8EC8D" w:rsidR="000F418B" w:rsidRPr="000065B3" w:rsidRDefault="000F418B" w:rsidP="000F418B">
      <w:pPr>
        <w:rPr>
          <w:color w:val="00636E"/>
          <w:sz w:val="24"/>
        </w:rPr>
      </w:pPr>
      <w:r w:rsidRPr="000065B3">
        <w:rPr>
          <w:color w:val="00636E"/>
          <w:sz w:val="24"/>
        </w:rPr>
        <w:t>Videobotschaft für die ZRMB-Tagung - Die Rechte von Menschen mit Behinderungen</w:t>
      </w:r>
      <w:r w:rsidRPr="000065B3">
        <w:rPr>
          <w:color w:val="00636E"/>
          <w:sz w:val="24"/>
        </w:rPr>
        <w:br/>
        <w:t>am 18. Juni 2026 in Basel</w:t>
      </w:r>
    </w:p>
    <w:p w14:paraId="44FA5695" w14:textId="37542C72" w:rsidR="0057301B" w:rsidRDefault="000F418B" w:rsidP="000065B3">
      <w:pPr>
        <w:pStyle w:val="Heading2"/>
        <w:rPr>
          <w:noProof/>
        </w:rPr>
      </w:pPr>
      <w:r>
        <w:rPr>
          <w:noProof/>
        </w:rPr>
        <w:t>Redetext zur Videobotschaft</w:t>
      </w:r>
    </w:p>
    <w:p w14:paraId="0B457BAB" w14:textId="77777777" w:rsidR="000F418B" w:rsidRPr="00995E5E" w:rsidRDefault="000F418B" w:rsidP="000F418B">
      <w:bookmarkStart w:id="0" w:name="OLE_LINK1"/>
      <w:r>
        <w:t>Hallo zusammen</w:t>
      </w:r>
    </w:p>
    <w:p w14:paraId="5FDD6F68" w14:textId="2D79C6B0" w:rsidR="000F418B" w:rsidRDefault="000F418B" w:rsidP="000F418B">
      <w:r>
        <w:t>Ich grüsse euch aus dem Bundeshaus.</w:t>
      </w:r>
      <w:r>
        <w:br/>
        <w:t>Während ihr in Basel seid, läuft in Bern die Sommersession.</w:t>
      </w:r>
      <w:r>
        <w:br/>
        <w:t>Darum kann ich heute nicht physisch bei euch sein.</w:t>
      </w:r>
    </w:p>
    <w:p w14:paraId="424F8B9E" w14:textId="77777777" w:rsidR="009965F8" w:rsidRDefault="000F418B" w:rsidP="009965F8">
      <w:pPr>
        <w:pStyle w:val="Heading3"/>
        <w:spacing w:after="0"/>
      </w:pPr>
      <w:r w:rsidRPr="00995E5E">
        <w:t>Vor knapp zwei Jahren haben wir die Inklusions</w:t>
      </w:r>
      <w:r>
        <w:t>-</w:t>
      </w:r>
      <w:r w:rsidRPr="00995E5E">
        <w:t>initiative eingereicht.</w:t>
      </w:r>
    </w:p>
    <w:p w14:paraId="402A4745" w14:textId="00AC118E" w:rsidR="000F418B" w:rsidRPr="00995E5E" w:rsidRDefault="000F418B" w:rsidP="000F418B">
      <w:r w:rsidRPr="00995E5E">
        <w:t>Damals ging es nicht einfach um einen neuen Verfassungsartikel</w:t>
      </w:r>
      <w:r>
        <w:t>.</w:t>
      </w:r>
      <w:r>
        <w:br/>
        <w:t>Oder</w:t>
      </w:r>
      <w:r w:rsidRPr="00995E5E">
        <w:t xml:space="preserve"> ein einzelnes Gesetz.</w:t>
      </w:r>
    </w:p>
    <w:p w14:paraId="607146C3" w14:textId="39DD1431" w:rsidR="000F418B" w:rsidRPr="00995E5E" w:rsidRDefault="000F418B" w:rsidP="000F418B">
      <w:r w:rsidRPr="00995E5E">
        <w:t>Es ging um die Frage,</w:t>
      </w:r>
      <w:r>
        <w:br/>
      </w:r>
      <w:r w:rsidRPr="00995E5E">
        <w:t>warum Menschen mit Behinderungen in der Schweiz</w:t>
      </w:r>
      <w:r>
        <w:br/>
      </w:r>
      <w:r w:rsidRPr="00995E5E">
        <w:t>noch immer nicht gleichberechtigt am ge</w:t>
      </w:r>
      <w:r>
        <w:t>s</w:t>
      </w:r>
      <w:r w:rsidRPr="00995E5E">
        <w:t>ellschaftlichen Leben teilhaben können.</w:t>
      </w:r>
    </w:p>
    <w:p w14:paraId="7CE9C5F2" w14:textId="77777777" w:rsidR="000065B3" w:rsidRDefault="000F418B" w:rsidP="000065B3">
      <w:pPr>
        <w:spacing w:after="120"/>
      </w:pPr>
      <w:r w:rsidRPr="00995E5E">
        <w:t>Die Inklusions</w:t>
      </w:r>
      <w:r>
        <w:t>-</w:t>
      </w:r>
      <w:r w:rsidRPr="00995E5E">
        <w:t>initiative entstand deshalb aus einer einfachen Über</w:t>
      </w:r>
      <w:r>
        <w:t>-</w:t>
      </w:r>
      <w:r w:rsidRPr="00995E5E">
        <w:t>zeugung:</w:t>
      </w:r>
    </w:p>
    <w:p w14:paraId="59F5FE79" w14:textId="195BE31A" w:rsidR="000F418B" w:rsidRPr="00995E5E" w:rsidRDefault="000F418B" w:rsidP="004B0FA0">
      <w:r w:rsidRPr="00995E5E">
        <w:t>Gleich</w:t>
      </w:r>
      <w:r>
        <w:t>-</w:t>
      </w:r>
      <w:r w:rsidRPr="00995E5E">
        <w:t>stellung darf kein Ver</w:t>
      </w:r>
      <w:r>
        <w:t>-</w:t>
      </w:r>
      <w:r w:rsidRPr="00995E5E">
        <w:t>sprechen auf dem Papier bleiben.</w:t>
      </w:r>
      <w:r>
        <w:br/>
      </w:r>
      <w:r w:rsidRPr="00995E5E">
        <w:t>Sie muss im Alltag spürbar werden.</w:t>
      </w:r>
      <w:r w:rsidR="000065B3">
        <w:t xml:space="preserve"> </w:t>
      </w:r>
    </w:p>
    <w:p w14:paraId="5EF7F40D" w14:textId="729D9C39" w:rsidR="000F418B" w:rsidRPr="00995E5E" w:rsidRDefault="000F418B" w:rsidP="000F418B">
      <w:r w:rsidRPr="00995E5E">
        <w:t>Die Frage ist heute deshalb nicht mehr,</w:t>
      </w:r>
      <w:r w:rsidR="000065B3">
        <w:br/>
      </w:r>
      <w:r w:rsidRPr="00995E5E">
        <w:t>ob sich etwas verändern muss.</w:t>
      </w:r>
      <w:r w:rsidR="000065B3">
        <w:br/>
      </w:r>
      <w:r w:rsidRPr="00995E5E">
        <w:t>Die Frage ist, wie weit wir bereit sind zu gehen.</w:t>
      </w:r>
    </w:p>
    <w:p w14:paraId="6EAA4446" w14:textId="2CFB1B3E" w:rsidR="000F418B" w:rsidRPr="00995E5E" w:rsidRDefault="000F418B" w:rsidP="000F418B">
      <w:r w:rsidRPr="00995E5E">
        <w:t>Die Initiative war aber noch aus einem anderen Grund besonders.</w:t>
      </w:r>
      <w:r w:rsidR="000065B3">
        <w:br/>
      </w:r>
      <w:r w:rsidRPr="00995E5E">
        <w:t>Über Jahrzehnte wurde Behinderten</w:t>
      </w:r>
      <w:r>
        <w:t>-</w:t>
      </w:r>
      <w:r w:rsidRPr="00995E5E">
        <w:t>politik in der Schweiz</w:t>
      </w:r>
      <w:r w:rsidR="000065B3">
        <w:br/>
      </w:r>
      <w:r w:rsidRPr="00995E5E">
        <w:t xml:space="preserve">häufig </w:t>
      </w:r>
      <w:r w:rsidRPr="00114954">
        <w:rPr>
          <w:i/>
          <w:iCs/>
        </w:rPr>
        <w:t>für</w:t>
      </w:r>
      <w:r w:rsidRPr="00995E5E">
        <w:t xml:space="preserve"> Menschen mit Behinderungen gemacht.</w:t>
      </w:r>
    </w:p>
    <w:p w14:paraId="0F2B8129" w14:textId="11693CD2" w:rsidR="000065B3" w:rsidRDefault="000F418B" w:rsidP="000065B3">
      <w:r w:rsidRPr="00995E5E">
        <w:t>Mit der Inklusions</w:t>
      </w:r>
      <w:r>
        <w:t>-</w:t>
      </w:r>
      <w:r w:rsidRPr="00995E5E">
        <w:t>initiative haben Menschen mit Behinderungen begonnen,</w:t>
      </w:r>
      <w:r w:rsidR="000065B3">
        <w:br/>
      </w:r>
      <w:r w:rsidRPr="00995E5E">
        <w:t xml:space="preserve">die politische Agenda </w:t>
      </w:r>
      <w:r w:rsidRPr="00114954">
        <w:rPr>
          <w:i/>
          <w:iCs/>
        </w:rPr>
        <w:t>selbst</w:t>
      </w:r>
      <w:r w:rsidRPr="00995E5E">
        <w:t xml:space="preserve"> mitzugestalten.</w:t>
      </w:r>
      <w:r w:rsidR="000065B3">
        <w:br w:type="page"/>
      </w:r>
    </w:p>
    <w:p w14:paraId="44CD2674" w14:textId="1AE1419C" w:rsidR="000F418B" w:rsidRPr="00995E5E" w:rsidRDefault="000F418B" w:rsidP="000065B3">
      <w:pPr>
        <w:keepLines/>
      </w:pPr>
      <w:r w:rsidRPr="00995E5E">
        <w:lastRenderedPageBreak/>
        <w:t>Tausende Menschen haben Unterschriften gesammelt.</w:t>
      </w:r>
      <w:r w:rsidR="000065B3">
        <w:br/>
      </w:r>
      <w:r w:rsidRPr="00995E5E">
        <w:t>Betroffene haben sich organisiert.</w:t>
      </w:r>
      <w:r w:rsidR="000065B3">
        <w:br/>
      </w:r>
      <w:r w:rsidRPr="00995E5E">
        <w:t>Verbände, Aktivist</w:t>
      </w:r>
      <w:r>
        <w:t>*</w:t>
      </w:r>
      <w:r w:rsidRPr="00995E5E">
        <w:t>innen sowie politische Vertreter</w:t>
      </w:r>
      <w:r>
        <w:t>*</w:t>
      </w:r>
      <w:r w:rsidRPr="00995E5E">
        <w:t>innen</w:t>
      </w:r>
      <w:r w:rsidR="000065B3">
        <w:br/>
      </w:r>
      <w:r w:rsidRPr="00995E5E">
        <w:t>haben gemeinsam Druck aufgebaut.</w:t>
      </w:r>
    </w:p>
    <w:p w14:paraId="2325D851" w14:textId="3A3B0240" w:rsidR="000F418B" w:rsidRPr="00995E5E" w:rsidRDefault="000F418B" w:rsidP="000F418B">
      <w:r w:rsidRPr="00995E5E">
        <w:t xml:space="preserve">Und plötzlich wurde nicht mehr nur </w:t>
      </w:r>
      <w:r w:rsidRPr="00114954">
        <w:rPr>
          <w:i/>
          <w:iCs/>
        </w:rPr>
        <w:t>über</w:t>
      </w:r>
      <w:r w:rsidRPr="00995E5E">
        <w:t xml:space="preserve"> Menschen mit Behinderungen gesprochen.</w:t>
      </w:r>
      <w:r w:rsidR="000065B3">
        <w:br/>
      </w:r>
      <w:r>
        <w:t>Sie</w:t>
      </w:r>
      <w:r w:rsidRPr="00995E5E">
        <w:t xml:space="preserve"> wurden </w:t>
      </w:r>
      <w:r w:rsidRPr="00114954">
        <w:rPr>
          <w:i/>
          <w:iCs/>
        </w:rPr>
        <w:t>selbst</w:t>
      </w:r>
      <w:r w:rsidRPr="00995E5E">
        <w:t xml:space="preserve"> zu politischen Akteuren</w:t>
      </w:r>
      <w:r>
        <w:t>*innen</w:t>
      </w:r>
      <w:r w:rsidRPr="00995E5E">
        <w:t>.</w:t>
      </w:r>
    </w:p>
    <w:p w14:paraId="4207E626" w14:textId="0EC8D7A6" w:rsidR="000F418B" w:rsidRPr="00995E5E" w:rsidRDefault="000F418B" w:rsidP="000065B3">
      <w:pPr>
        <w:spacing w:after="120"/>
      </w:pPr>
      <w:r w:rsidRPr="00995E5E">
        <w:t>Als wir die Initiative eingereicht haben,</w:t>
      </w:r>
      <w:r w:rsidR="000065B3">
        <w:br/>
      </w:r>
      <w:r w:rsidRPr="00995E5E">
        <w:t>war uns deshalb eines klar:</w:t>
      </w:r>
    </w:p>
    <w:p w14:paraId="7494E179" w14:textId="76503126" w:rsidR="000F418B" w:rsidRPr="00995E5E" w:rsidRDefault="000F418B" w:rsidP="004B0FA0">
      <w:r w:rsidRPr="00995E5E">
        <w:t>Sie ist</w:t>
      </w:r>
      <w:r>
        <w:t xml:space="preserve"> erst</w:t>
      </w:r>
      <w:r w:rsidRPr="00995E5E">
        <w:t xml:space="preserve"> der Anfang.</w:t>
      </w:r>
      <w:r w:rsidR="000065B3">
        <w:br/>
      </w:r>
      <w:r w:rsidRPr="00995E5E">
        <w:t>Denn eine Initiative verändert noch kein Leben.</w:t>
      </w:r>
      <w:r w:rsidR="000065B3">
        <w:br/>
      </w:r>
      <w:r w:rsidRPr="00995E5E">
        <w:t>Verändert werden Leben erst dann,</w:t>
      </w:r>
      <w:r w:rsidR="000065B3">
        <w:br/>
      </w:r>
      <w:r w:rsidRPr="00995E5E">
        <w:t>wenn sich Gesetze, Institutionen und ge</w:t>
      </w:r>
      <w:r>
        <w:t>-</w:t>
      </w:r>
      <w:r w:rsidRPr="00995E5E">
        <w:t>sellschaftliche Strukturen verändern.</w:t>
      </w:r>
    </w:p>
    <w:p w14:paraId="66EE73F3" w14:textId="77777777" w:rsidR="000F418B" w:rsidRPr="00995E5E" w:rsidRDefault="000F418B" w:rsidP="000F418B">
      <w:r>
        <w:t>Dieser</w:t>
      </w:r>
      <w:r w:rsidRPr="00995E5E">
        <w:t xml:space="preserve"> Pro</w:t>
      </w:r>
      <w:r>
        <w:t>-</w:t>
      </w:r>
      <w:r w:rsidRPr="00995E5E">
        <w:t>zess läuft heute.</w:t>
      </w:r>
    </w:p>
    <w:p w14:paraId="511042FA" w14:textId="77777777" w:rsidR="009965F8" w:rsidRDefault="000F418B" w:rsidP="00100F65">
      <w:pPr>
        <w:pStyle w:val="Heading3"/>
        <w:spacing w:before="480" w:after="120"/>
      </w:pPr>
      <w:r w:rsidRPr="00995E5E">
        <w:t>Die Inklusions</w:t>
      </w:r>
      <w:r>
        <w:t>-</w:t>
      </w:r>
      <w:r w:rsidRPr="00995E5E">
        <w:t>initiative hat ihr erstes Ziel erreicht:</w:t>
      </w:r>
    </w:p>
    <w:p w14:paraId="5103E150" w14:textId="77E65778" w:rsidR="000F418B" w:rsidRPr="00995E5E" w:rsidRDefault="000F418B" w:rsidP="000F418B">
      <w:r w:rsidRPr="00995E5E">
        <w:t>Sie hat das Thema auf die politische Agenda gebracht.</w:t>
      </w:r>
      <w:r w:rsidR="000065B3">
        <w:br/>
      </w:r>
      <w:r w:rsidRPr="00995E5E">
        <w:t>Ohne die Initiative gäbe es heute keinen Gegen</w:t>
      </w:r>
      <w:r>
        <w:t>-</w:t>
      </w:r>
      <w:r w:rsidRPr="00995E5E">
        <w:t>vorschlag</w:t>
      </w:r>
      <w:r w:rsidR="000065B3">
        <w:br/>
      </w:r>
      <w:r>
        <w:t>in Form eines Inklusions-gesetzes.</w:t>
      </w:r>
      <w:r w:rsidR="004B0FA0">
        <w:br/>
      </w:r>
      <w:r w:rsidRPr="00995E5E">
        <w:t>Parlament, Kanton</w:t>
      </w:r>
      <w:r>
        <w:t xml:space="preserve">e und Expert*innen </w:t>
      </w:r>
      <w:r w:rsidRPr="00995E5E">
        <w:t xml:space="preserve">beschäftigen sich heute intensiv mit Fragen, </w:t>
      </w:r>
      <w:r w:rsidR="004B0FA0">
        <w:br/>
      </w:r>
      <w:r w:rsidRPr="00995E5E">
        <w:t>die lange Zeit zu wenig Auf</w:t>
      </w:r>
      <w:r>
        <w:t>-</w:t>
      </w:r>
      <w:r w:rsidRPr="00995E5E">
        <w:t>merksamkeit erhalten haben:</w:t>
      </w:r>
    </w:p>
    <w:p w14:paraId="04F6BFAA" w14:textId="6756AFD6" w:rsidR="000F418B" w:rsidRDefault="000F418B" w:rsidP="000F418B">
      <w:r w:rsidRPr="00995E5E">
        <w:t>Wie können Menschen mit Behinderungen selbstbestimmt wohnen?</w:t>
      </w:r>
      <w:r w:rsidR="004B0FA0">
        <w:br/>
      </w:r>
      <w:r w:rsidRPr="00995E5E">
        <w:t>Wie schaffen wir echte Teilhabe am Arbeits</w:t>
      </w:r>
      <w:r>
        <w:t>-</w:t>
      </w:r>
      <w:r w:rsidRPr="00995E5E">
        <w:t>markt?</w:t>
      </w:r>
      <w:r w:rsidR="004B0FA0">
        <w:br/>
      </w:r>
      <w:r w:rsidRPr="00995E5E">
        <w:t>Wie stärken wir Assistenz und Selbst</w:t>
      </w:r>
      <w:r>
        <w:t>-</w:t>
      </w:r>
      <w:r w:rsidRPr="00995E5E">
        <w:t>bestimmung?</w:t>
      </w:r>
      <w:r w:rsidR="004B0FA0">
        <w:br/>
      </w:r>
      <w:r w:rsidRPr="00995E5E">
        <w:t>Und wie gelingt der Schritt von einer fürsorgerischen Behinderten</w:t>
      </w:r>
      <w:r>
        <w:t>-</w:t>
      </w:r>
      <w:r w:rsidRPr="00995E5E">
        <w:t>politik</w:t>
      </w:r>
      <w:r w:rsidR="004B0FA0">
        <w:br/>
      </w:r>
      <w:r w:rsidRPr="00995E5E">
        <w:t>hin zu</w:t>
      </w:r>
      <w:r>
        <w:t>r echten Inklusions-politik?</w:t>
      </w:r>
    </w:p>
    <w:p w14:paraId="76F44D1E" w14:textId="4F158D28" w:rsidR="000F418B" w:rsidRPr="00995E5E" w:rsidRDefault="000F418B" w:rsidP="000F418B">
      <w:r w:rsidRPr="00995E5E">
        <w:t>Gleichzeitig hat die Diskussion über den Gegen</w:t>
      </w:r>
      <w:r>
        <w:t>-</w:t>
      </w:r>
      <w:r w:rsidRPr="00995E5E">
        <w:t xml:space="preserve">vorschlag </w:t>
      </w:r>
      <w:r>
        <w:t>gezeigt:</w:t>
      </w:r>
      <w:r w:rsidR="004B0FA0">
        <w:br/>
      </w:r>
      <w:r>
        <w:t>Es bestehen</w:t>
      </w:r>
      <w:r w:rsidRPr="00995E5E">
        <w:t xml:space="preserve"> unter</w:t>
      </w:r>
      <w:r>
        <w:t>-</w:t>
      </w:r>
      <w:r w:rsidRPr="00995E5E">
        <w:t>schiedliche Vor</w:t>
      </w:r>
      <w:r>
        <w:t>-</w:t>
      </w:r>
      <w:r w:rsidRPr="00995E5E">
        <w:t>stellungen,</w:t>
      </w:r>
      <w:r w:rsidR="004B0FA0">
        <w:br/>
      </w:r>
      <w:r w:rsidRPr="00995E5E">
        <w:t>was Inklusion eigentlich bedeutet.</w:t>
      </w:r>
    </w:p>
    <w:p w14:paraId="589E3F58" w14:textId="77777777" w:rsidR="004B0FA0" w:rsidRDefault="000F418B" w:rsidP="00100F65">
      <w:pPr>
        <w:spacing w:after="120"/>
      </w:pPr>
      <w:r w:rsidRPr="00995E5E">
        <w:t>Geht es darum, bestehende Strukturen punktuell zu verbessern?</w:t>
      </w:r>
      <w:r w:rsidR="004B0FA0">
        <w:br/>
      </w:r>
      <w:r w:rsidRPr="00995E5E">
        <w:t>Oder geht es darum, diese Strukturen grund</w:t>
      </w:r>
      <w:r>
        <w:t>-</w:t>
      </w:r>
      <w:r w:rsidRPr="00995E5E">
        <w:t>legend weiter</w:t>
      </w:r>
      <w:r>
        <w:t>-</w:t>
      </w:r>
      <w:r w:rsidRPr="00995E5E">
        <w:t>zu</w:t>
      </w:r>
      <w:r>
        <w:t>-</w:t>
      </w:r>
      <w:r w:rsidRPr="00995E5E">
        <w:t>entwickeln?</w:t>
      </w:r>
    </w:p>
    <w:p w14:paraId="3AB027AB" w14:textId="49F0F0B4" w:rsidR="000F418B" w:rsidRPr="00995E5E" w:rsidRDefault="000F418B" w:rsidP="000F418B">
      <w:r>
        <w:t>Das ist</w:t>
      </w:r>
      <w:r w:rsidRPr="00995E5E">
        <w:t xml:space="preserve"> der Kern der politischen Debatte.</w:t>
      </w:r>
    </w:p>
    <w:p w14:paraId="2EA2FA77" w14:textId="6B6DD05C" w:rsidR="000F418B" w:rsidRPr="00995E5E" w:rsidRDefault="000F418B" w:rsidP="009965F8">
      <w:pPr>
        <w:pStyle w:val="Heading3"/>
        <w:ind w:left="0" w:firstLine="0"/>
      </w:pPr>
      <w:r w:rsidRPr="00995E5E">
        <w:lastRenderedPageBreak/>
        <w:t xml:space="preserve">Die Initiative hat aber nicht nur eine politische </w:t>
      </w:r>
      <w:r>
        <w:t>Debatte</w:t>
      </w:r>
      <w:r w:rsidRPr="00995E5E">
        <w:t xml:space="preserve"> ausgelöst.</w:t>
      </w:r>
      <w:r w:rsidR="004B0FA0">
        <w:br/>
      </w:r>
      <w:r w:rsidRPr="00995E5E">
        <w:t>Sie hat auch einen Perspektiven</w:t>
      </w:r>
      <w:r>
        <w:t>-</w:t>
      </w:r>
      <w:r w:rsidRPr="009965F8">
        <w:t>wechsel</w:t>
      </w:r>
      <w:r w:rsidRPr="00995E5E">
        <w:t xml:space="preserve"> angestossen.</w:t>
      </w:r>
    </w:p>
    <w:p w14:paraId="4C2BBD25" w14:textId="07A3D64A" w:rsidR="000F418B" w:rsidRPr="00995E5E" w:rsidRDefault="000F418B" w:rsidP="000F418B">
      <w:r w:rsidRPr="00995E5E">
        <w:t>Über Jahrzehnte wurde Behinderten</w:t>
      </w:r>
      <w:r>
        <w:t>-</w:t>
      </w:r>
      <w:r w:rsidRPr="00995E5E">
        <w:t>politik</w:t>
      </w:r>
      <w:r w:rsidR="004B0FA0">
        <w:br/>
      </w:r>
      <w:r w:rsidRPr="00995E5E">
        <w:t>vor allem als sozial</w:t>
      </w:r>
      <w:r>
        <w:t>-</w:t>
      </w:r>
      <w:r w:rsidRPr="00995E5E">
        <w:t>politische Frage behandelt.</w:t>
      </w:r>
    </w:p>
    <w:p w14:paraId="7E6235D8" w14:textId="19CEFDEC" w:rsidR="000F418B" w:rsidRPr="00995E5E" w:rsidRDefault="000F418B" w:rsidP="000F418B">
      <w:r w:rsidRPr="00995E5E">
        <w:t>Die Inklusions</w:t>
      </w:r>
      <w:r>
        <w:t>-</w:t>
      </w:r>
      <w:r w:rsidRPr="00995E5E">
        <w:t>initiative hat deutlich gemacht,</w:t>
      </w:r>
      <w:r w:rsidR="004B0FA0">
        <w:br/>
      </w:r>
      <w:r w:rsidRPr="00995E5E">
        <w:t xml:space="preserve">dass </w:t>
      </w:r>
      <w:r>
        <w:t xml:space="preserve">Inklusion ein Querschnitts-thema ist, kein Sozial-thema. </w:t>
      </w:r>
    </w:p>
    <w:p w14:paraId="4B12760F" w14:textId="79584D81" w:rsidR="000F418B" w:rsidRPr="00995E5E" w:rsidRDefault="000F418B" w:rsidP="000F418B">
      <w:r w:rsidRPr="00995E5E">
        <w:t>Dieser Perspektiven</w:t>
      </w:r>
      <w:r>
        <w:t>-</w:t>
      </w:r>
      <w:r w:rsidRPr="00995E5E">
        <w:t>wechsel zeigt sich inzwischen auch im Parlament.</w:t>
      </w:r>
      <w:r w:rsidR="004B0FA0">
        <w:br/>
      </w:r>
      <w:r w:rsidRPr="00995E5E">
        <w:t>Erstmals</w:t>
      </w:r>
      <w:r>
        <w:t xml:space="preserve"> in der Geschichte</w:t>
      </w:r>
      <w:r w:rsidRPr="00995E5E">
        <w:t xml:space="preserve"> wird die Vorlage nicht </w:t>
      </w:r>
      <w:r>
        <w:t>mehr</w:t>
      </w:r>
      <w:r w:rsidRPr="00995E5E">
        <w:t xml:space="preserve"> in </w:t>
      </w:r>
      <w:r>
        <w:t>der Sozial-kommission</w:t>
      </w:r>
      <w:r w:rsidRPr="00995E5E">
        <w:t xml:space="preserve"> behandelt,</w:t>
      </w:r>
      <w:r>
        <w:t xml:space="preserve"> </w:t>
      </w:r>
      <w:r>
        <w:br/>
      </w:r>
      <w:r w:rsidRPr="00995E5E">
        <w:t xml:space="preserve">sondern in der </w:t>
      </w:r>
      <w:r>
        <w:t>Gleichstellungs-k</w:t>
      </w:r>
      <w:r w:rsidRPr="00995E5E">
        <w:t>ommission</w:t>
      </w:r>
      <w:r>
        <w:t>.</w:t>
      </w:r>
    </w:p>
    <w:p w14:paraId="4B4B1385" w14:textId="77777777" w:rsidR="000F418B" w:rsidRPr="00995E5E" w:rsidRDefault="000F418B" w:rsidP="000F418B">
      <w:r w:rsidRPr="00995E5E">
        <w:t>Das mag auf den ersten Blick wie ein organisatorisches Detail wirken.</w:t>
      </w:r>
    </w:p>
    <w:p w14:paraId="65BF25F1" w14:textId="03988374" w:rsidR="000F418B" w:rsidRPr="00995E5E" w:rsidRDefault="000F418B" w:rsidP="000F418B">
      <w:r w:rsidRPr="00995E5E">
        <w:t>Tatsächlich steht dahinter ein grund</w:t>
      </w:r>
      <w:r>
        <w:t>-</w:t>
      </w:r>
      <w:r w:rsidRPr="00995E5E">
        <w:t>legender Gedanke:</w:t>
      </w:r>
      <w:r w:rsidR="004B0FA0">
        <w:br/>
      </w:r>
      <w:r w:rsidRPr="00995E5E">
        <w:t>Menschen mit Behinderungen sind nicht</w:t>
      </w:r>
      <w:r w:rsidR="004B0FA0">
        <w:br/>
      </w:r>
      <w:r w:rsidRPr="00995E5E">
        <w:t>in erster Linie Empfänger</w:t>
      </w:r>
      <w:r>
        <w:t>*innen</w:t>
      </w:r>
      <w:r w:rsidRPr="00995E5E">
        <w:t xml:space="preserve"> von Sozial</w:t>
      </w:r>
      <w:r>
        <w:t>-</w:t>
      </w:r>
      <w:r w:rsidRPr="00995E5E">
        <w:t>leistungen.</w:t>
      </w:r>
      <w:r w:rsidR="004B0FA0">
        <w:br/>
      </w:r>
      <w:r w:rsidRPr="00995E5E">
        <w:t>Sie sind Bürger</w:t>
      </w:r>
      <w:r>
        <w:t>*</w:t>
      </w:r>
      <w:r w:rsidRPr="00995E5E">
        <w:t>innen</w:t>
      </w:r>
      <w:r>
        <w:t xml:space="preserve"> </w:t>
      </w:r>
      <w:r w:rsidRPr="00995E5E">
        <w:t>mit Rechten</w:t>
      </w:r>
      <w:r>
        <w:t xml:space="preserve"> und Pflichten</w:t>
      </w:r>
      <w:r w:rsidRPr="00995E5E">
        <w:t>.</w:t>
      </w:r>
      <w:r w:rsidR="004B0FA0">
        <w:br/>
      </w:r>
      <w:r w:rsidRPr="00995E5E">
        <w:t>Und genau darum geht es beim Inklusions</w:t>
      </w:r>
      <w:r>
        <w:t>-</w:t>
      </w:r>
      <w:r w:rsidRPr="00995E5E">
        <w:t>gesetz.</w:t>
      </w:r>
    </w:p>
    <w:p w14:paraId="531EC481" w14:textId="7E3F4B03" w:rsidR="000F418B" w:rsidRPr="00995E5E" w:rsidRDefault="000F418B" w:rsidP="000F418B">
      <w:r w:rsidRPr="00995E5E">
        <w:t>Aus meiner Sicht darf ein Inklusions</w:t>
      </w:r>
      <w:r>
        <w:t>-</w:t>
      </w:r>
      <w:r w:rsidRPr="00995E5E">
        <w:t>gesetz nicht</w:t>
      </w:r>
      <w:r w:rsidR="004B0FA0">
        <w:br/>
      </w:r>
      <w:r w:rsidRPr="00995E5E">
        <w:t>einfach bestehende Ver</w:t>
      </w:r>
      <w:r>
        <w:t>-</w:t>
      </w:r>
      <w:r w:rsidRPr="00995E5E">
        <w:t>hältnisse etwas mo</w:t>
      </w:r>
      <w:r>
        <w:t>-</w:t>
      </w:r>
      <w:r w:rsidRPr="00995E5E">
        <w:t>dernisieren.</w:t>
      </w:r>
      <w:r w:rsidR="004B0FA0">
        <w:br/>
      </w:r>
      <w:r w:rsidRPr="00995E5E">
        <w:t>Es muss eine Richtung vorgeben.</w:t>
      </w:r>
      <w:r w:rsidR="004B0FA0">
        <w:br/>
      </w:r>
      <w:r w:rsidRPr="00995E5E">
        <w:t>Denn am fehlenden Problem</w:t>
      </w:r>
      <w:r>
        <w:t>-</w:t>
      </w:r>
      <w:r w:rsidRPr="00995E5E">
        <w:t>bewusstsein mangelt es heute kaum mehr.</w:t>
      </w:r>
      <w:r w:rsidR="004B0FA0">
        <w:br/>
      </w:r>
      <w:r w:rsidRPr="00995E5E">
        <w:t>Was fehlt,</w:t>
      </w:r>
      <w:r w:rsidR="004B0FA0">
        <w:br/>
      </w:r>
      <w:r w:rsidRPr="00995E5E">
        <w:t>sind Ver</w:t>
      </w:r>
      <w:r>
        <w:t>-</w:t>
      </w:r>
      <w:r w:rsidRPr="00995E5E">
        <w:t>bindlichkeit</w:t>
      </w:r>
      <w:r>
        <w:t>en</w:t>
      </w:r>
      <w:r w:rsidRPr="00995E5E">
        <w:t>, klare Zu</w:t>
      </w:r>
      <w:r>
        <w:t>-</w:t>
      </w:r>
      <w:r w:rsidRPr="00995E5E">
        <w:t>ständigkeiten und konkrete Schritte zur Um</w:t>
      </w:r>
      <w:r>
        <w:t>-</w:t>
      </w:r>
      <w:r w:rsidRPr="00995E5E">
        <w:t>setzung.</w:t>
      </w:r>
    </w:p>
    <w:p w14:paraId="5B228609" w14:textId="4E8FCAB9" w:rsidR="000F418B" w:rsidRPr="00995E5E" w:rsidRDefault="000F418B" w:rsidP="000F418B">
      <w:r w:rsidRPr="00995E5E">
        <w:t>Zu häufig hängen die Chancen von Menschen mit Behinderungen noch davon ab,</w:t>
      </w:r>
      <w:r w:rsidR="004B0FA0">
        <w:br/>
      </w:r>
      <w:r w:rsidRPr="00995E5E">
        <w:t>in welchem Kanton sie leben,</w:t>
      </w:r>
      <w:r w:rsidR="004B0FA0">
        <w:br/>
      </w:r>
      <w:r w:rsidRPr="00995E5E">
        <w:t>welche Schule sie besuchen oder auf welche Institution sie treffen.</w:t>
      </w:r>
      <w:r w:rsidR="004B0FA0">
        <w:br/>
      </w:r>
      <w:r>
        <w:t>Deshalb</w:t>
      </w:r>
      <w:r w:rsidRPr="00995E5E">
        <w:t xml:space="preserve"> ist die laufende parl</w:t>
      </w:r>
      <w:r>
        <w:t>-</w:t>
      </w:r>
      <w:r w:rsidRPr="00995E5E">
        <w:t>amentarische Beratung so wichtig.</w:t>
      </w:r>
    </w:p>
    <w:p w14:paraId="11A66BE5" w14:textId="77777777" w:rsidR="000F418B" w:rsidRPr="00995E5E" w:rsidRDefault="000F418B" w:rsidP="000F6855">
      <w:pPr>
        <w:pStyle w:val="Heading3"/>
      </w:pPr>
      <w:r>
        <w:t xml:space="preserve">Also - </w:t>
      </w:r>
      <w:r w:rsidRPr="00995E5E">
        <w:t>Wo stehen wir heute?</w:t>
      </w:r>
    </w:p>
    <w:p w14:paraId="7E22A455" w14:textId="0D9CA867" w:rsidR="000F418B" w:rsidRDefault="000F418B" w:rsidP="000F418B">
      <w:r w:rsidRPr="00995E5E">
        <w:t>Seit der Botschaft des Bundes</w:t>
      </w:r>
      <w:r>
        <w:t>-</w:t>
      </w:r>
      <w:r w:rsidRPr="00995E5E">
        <w:t>rates im Februar</w:t>
      </w:r>
      <w:r w:rsidR="004B0FA0">
        <w:br/>
      </w:r>
      <w:r w:rsidRPr="00995E5E">
        <w:t>läuft die parl</w:t>
      </w:r>
      <w:r>
        <w:t>-</w:t>
      </w:r>
      <w:r w:rsidRPr="00995E5E">
        <w:t>amentarische Beratung des Inklusions</w:t>
      </w:r>
      <w:r>
        <w:t>-</w:t>
      </w:r>
      <w:r w:rsidRPr="00995E5E">
        <w:t>gesetzes.</w:t>
      </w:r>
    </w:p>
    <w:p w14:paraId="42096248" w14:textId="3F6FADF2" w:rsidR="000F418B" w:rsidRDefault="000F418B" w:rsidP="000F418B">
      <w:r w:rsidRPr="00995E5E">
        <w:lastRenderedPageBreak/>
        <w:t>Die zuständige Kommission des National</w:t>
      </w:r>
      <w:r>
        <w:t>-</w:t>
      </w:r>
      <w:r w:rsidRPr="00995E5E">
        <w:t>rates befindet sich in der Detail</w:t>
      </w:r>
      <w:r>
        <w:t>-</w:t>
      </w:r>
      <w:r w:rsidRPr="00995E5E">
        <w:t>beratung.</w:t>
      </w:r>
      <w:r w:rsidR="004B0FA0">
        <w:br/>
      </w:r>
      <w:r w:rsidRPr="00995E5E">
        <w:t>Im Herbst wird der Nationalrat über die Vorlage beraten,</w:t>
      </w:r>
      <w:r w:rsidR="004B0FA0">
        <w:br/>
      </w:r>
      <w:r w:rsidRPr="00995E5E">
        <w:t>danach folgt der Ständerat.</w:t>
      </w:r>
    </w:p>
    <w:p w14:paraId="5AA78651" w14:textId="77777777" w:rsidR="000F418B" w:rsidRDefault="000F418B" w:rsidP="000F418B">
      <w:r w:rsidRPr="00995E5E">
        <w:t>Anfang 2027 wird sich dessen Kommission vertieft mit dem Gesetz befassen.</w:t>
      </w:r>
    </w:p>
    <w:p w14:paraId="0ECB2568" w14:textId="42C98FA8" w:rsidR="000F418B" w:rsidRDefault="000F418B" w:rsidP="000F418B">
      <w:r>
        <w:t>In den kommenden Monaten wird darüber entschieden,</w:t>
      </w:r>
      <w:r w:rsidR="004B0FA0">
        <w:br/>
      </w:r>
      <w:r>
        <w:t>ob wir ein Inklusions-gesetz bekommen,</w:t>
      </w:r>
      <w:r w:rsidR="004B0FA0">
        <w:br/>
      </w:r>
      <w:r>
        <w:t>das seinen Namen auch wirklich verdient.</w:t>
      </w:r>
    </w:p>
    <w:p w14:paraId="5933B0DC" w14:textId="0B078516" w:rsidR="000F418B" w:rsidRPr="00995E5E" w:rsidRDefault="000F418B" w:rsidP="000F418B">
      <w:r w:rsidRPr="00995E5E">
        <w:t>Die Beratungen werden zeigen,</w:t>
      </w:r>
      <w:r w:rsidR="004B0FA0">
        <w:br/>
      </w:r>
      <w:r w:rsidRPr="00995E5E">
        <w:t>ob das Gesetz die grossen Herausforderungen tatsächlich aufnimmt.</w:t>
      </w:r>
    </w:p>
    <w:p w14:paraId="292FD5B6" w14:textId="4176568A" w:rsidR="000F418B" w:rsidRPr="00995E5E" w:rsidRDefault="000F418B" w:rsidP="000F418B">
      <w:r w:rsidRPr="00995E5E">
        <w:t>Ob es nicht nur das Wohnen,</w:t>
      </w:r>
      <w:r w:rsidR="004B0FA0">
        <w:br/>
      </w:r>
      <w:r w:rsidRPr="00995E5E">
        <w:t>sondern auch Bildung, Arbeit und ge</w:t>
      </w:r>
      <w:r>
        <w:t>-</w:t>
      </w:r>
      <w:r w:rsidRPr="00995E5E">
        <w:t>sellschaftliche Teilhabe berücksichtigt.</w:t>
      </w:r>
    </w:p>
    <w:p w14:paraId="7E31140E" w14:textId="77777777" w:rsidR="000F418B" w:rsidRPr="00995E5E" w:rsidRDefault="000F418B" w:rsidP="000F418B">
      <w:r w:rsidRPr="00995E5E">
        <w:t>Ob es verbindliche Ver</w:t>
      </w:r>
      <w:r>
        <w:t>-</w:t>
      </w:r>
      <w:r w:rsidRPr="00995E5E">
        <w:t>pflichtungen schafft.</w:t>
      </w:r>
    </w:p>
    <w:p w14:paraId="7D5AADF1" w14:textId="43E92B3C" w:rsidR="000F418B" w:rsidRPr="00995E5E" w:rsidRDefault="000F418B" w:rsidP="000F418B">
      <w:r w:rsidRPr="00995E5E">
        <w:t>Ob es klare Ziele definiert.</w:t>
      </w:r>
      <w:r w:rsidR="004B0FA0">
        <w:br/>
      </w:r>
      <w:r w:rsidRPr="00995E5E">
        <w:t>Und ob es die Schweiz Schritt für Schritt näher an die</w:t>
      </w:r>
      <w:r w:rsidR="004B0FA0">
        <w:br/>
      </w:r>
      <w:r w:rsidRPr="00995E5E">
        <w:t>Umsetzung der Behinderten</w:t>
      </w:r>
      <w:r>
        <w:t>-</w:t>
      </w:r>
      <w:r w:rsidRPr="00995E5E">
        <w:t>rechts</w:t>
      </w:r>
      <w:r>
        <w:t>-</w:t>
      </w:r>
      <w:r w:rsidRPr="00995E5E">
        <w:t>konvention heranführt.</w:t>
      </w:r>
    </w:p>
    <w:p w14:paraId="6FD70E67" w14:textId="1ABF67FE" w:rsidR="000F418B" w:rsidRPr="00995E5E" w:rsidRDefault="000F418B" w:rsidP="000F418B">
      <w:r w:rsidRPr="00995E5E">
        <w:t>Für mich ist das nicht nur eine politische oder juristische Dis</w:t>
      </w:r>
      <w:r>
        <w:t>-</w:t>
      </w:r>
      <w:r w:rsidRPr="00995E5E">
        <w:t>kussion.</w:t>
      </w:r>
      <w:r w:rsidR="004B0FA0">
        <w:br/>
      </w:r>
      <w:r w:rsidRPr="00995E5E">
        <w:t>Es geht letztlich um die Frage,</w:t>
      </w:r>
      <w:r w:rsidR="004B0FA0">
        <w:br/>
      </w:r>
      <w:r w:rsidRPr="00995E5E">
        <w:t>welches Menschen</w:t>
      </w:r>
      <w:r>
        <w:t>-</w:t>
      </w:r>
      <w:r w:rsidRPr="00995E5E">
        <w:t>bild unsere Ge</w:t>
      </w:r>
      <w:r>
        <w:t>-</w:t>
      </w:r>
      <w:r w:rsidRPr="00995E5E">
        <w:t>sellschaft prägt.</w:t>
      </w:r>
    </w:p>
    <w:p w14:paraId="44ADF87B" w14:textId="31B66132" w:rsidR="000F418B" w:rsidRPr="00995E5E" w:rsidRDefault="000F418B" w:rsidP="000F418B">
      <w:r w:rsidRPr="00995E5E">
        <w:t>Trauen wir Menschen mit Behinderungen zu,</w:t>
      </w:r>
      <w:r w:rsidR="004B0FA0">
        <w:br/>
      </w:r>
      <w:r w:rsidRPr="00995E5E">
        <w:t>ihr Leben selbst zu gestalten?</w:t>
      </w:r>
    </w:p>
    <w:p w14:paraId="2A51E1C2" w14:textId="7B9A9ED4" w:rsidR="000F418B" w:rsidRPr="00995E5E" w:rsidRDefault="000F418B" w:rsidP="000F418B">
      <w:r w:rsidRPr="00995E5E">
        <w:t>Trauen wir ihnen zu, Ver</w:t>
      </w:r>
      <w:r>
        <w:t>-</w:t>
      </w:r>
      <w:r w:rsidRPr="00995E5E">
        <w:t>antwortung zu übernehmen,</w:t>
      </w:r>
      <w:r w:rsidR="004B0FA0">
        <w:br/>
      </w:r>
      <w:r w:rsidRPr="00995E5E">
        <w:t>zu arbeiten, Familien zu gründen,</w:t>
      </w:r>
      <w:r w:rsidR="004B0FA0">
        <w:br/>
      </w:r>
      <w:r w:rsidRPr="00995E5E">
        <w:t>Politik zu machen und unsere Ge</w:t>
      </w:r>
      <w:r>
        <w:t>-</w:t>
      </w:r>
      <w:r w:rsidRPr="00995E5E">
        <w:t>sellschaft mit</w:t>
      </w:r>
      <w:r>
        <w:t>-</w:t>
      </w:r>
      <w:r w:rsidRPr="00995E5E">
        <w:t>zu</w:t>
      </w:r>
      <w:r>
        <w:t>-</w:t>
      </w:r>
      <w:r w:rsidRPr="00995E5E">
        <w:t>gestalten?</w:t>
      </w:r>
    </w:p>
    <w:p w14:paraId="1D941E41" w14:textId="3501B0C0" w:rsidR="000F418B" w:rsidRPr="00995E5E" w:rsidRDefault="000F418B" w:rsidP="000F418B">
      <w:r w:rsidRPr="00995E5E">
        <w:t>Oder halten wir an Strukturen fest,</w:t>
      </w:r>
      <w:r w:rsidR="004B0FA0">
        <w:br/>
      </w:r>
      <w:r w:rsidRPr="00995E5E">
        <w:t>die vor allem auf Be</w:t>
      </w:r>
      <w:r>
        <w:t>-</w:t>
      </w:r>
      <w:r w:rsidRPr="00995E5E">
        <w:t>treuung und Ver</w:t>
      </w:r>
      <w:r>
        <w:t>-</w:t>
      </w:r>
      <w:r w:rsidRPr="00995E5E">
        <w:t>waltung ausgerichtet sind?</w:t>
      </w:r>
    </w:p>
    <w:p w14:paraId="408DCF91" w14:textId="77777777" w:rsidR="000F418B" w:rsidRPr="00995E5E" w:rsidRDefault="000F418B" w:rsidP="000F6855">
      <w:pPr>
        <w:pStyle w:val="Heading3"/>
      </w:pPr>
      <w:r w:rsidRPr="00995E5E">
        <w:lastRenderedPageBreak/>
        <w:t>Die gute Nachricht ist:</w:t>
      </w:r>
    </w:p>
    <w:p w14:paraId="571D5212" w14:textId="63DA4263" w:rsidR="000F418B" w:rsidRDefault="000F418B" w:rsidP="000F418B">
      <w:r w:rsidRPr="00995E5E">
        <w:t>Vor wenigen Jahren mussten wir noch erklären,</w:t>
      </w:r>
      <w:r w:rsidR="004B0FA0">
        <w:br/>
      </w:r>
      <w:r w:rsidRPr="00995E5E">
        <w:t>warum Inklusion überhaupt notwendig ist.</w:t>
      </w:r>
      <w:r w:rsidR="004B0FA0">
        <w:br/>
      </w:r>
      <w:r w:rsidRPr="00995E5E">
        <w:t>Heute diskutieren wir darüber,</w:t>
      </w:r>
      <w:r w:rsidR="004B0FA0">
        <w:br/>
      </w:r>
      <w:r w:rsidRPr="00995E5E">
        <w:t>wie sie konkret umgesetzt werden soll.</w:t>
      </w:r>
      <w:r w:rsidR="004B0FA0">
        <w:br/>
      </w:r>
      <w:r w:rsidRPr="00995E5E">
        <w:t>Das zeigt, dass sich etwas bewegt hat.</w:t>
      </w:r>
    </w:p>
    <w:p w14:paraId="215CE3AF" w14:textId="42D75E3A" w:rsidR="000F418B" w:rsidRPr="00995E5E" w:rsidRDefault="000F418B" w:rsidP="000F418B">
      <w:r w:rsidRPr="00995E5E">
        <w:t>Die Inklusions</w:t>
      </w:r>
      <w:r>
        <w:t>-</w:t>
      </w:r>
      <w:r w:rsidRPr="00995E5E">
        <w:t>initiative hat eine politische</w:t>
      </w:r>
      <w:r w:rsidR="004B0FA0">
        <w:br/>
      </w:r>
      <w:r w:rsidRPr="00995E5E">
        <w:t>und ge</w:t>
      </w:r>
      <w:r>
        <w:t>-</w:t>
      </w:r>
      <w:r w:rsidRPr="00995E5E">
        <w:t>sellschaftliche Bewegung ausgelöst,</w:t>
      </w:r>
      <w:r w:rsidR="004B0FA0">
        <w:br/>
      </w:r>
      <w:r w:rsidRPr="00995E5E">
        <w:t>die weit über eine einzelne Ab</w:t>
      </w:r>
      <w:r>
        <w:t>-</w:t>
      </w:r>
      <w:r w:rsidRPr="00995E5E">
        <w:t>stimmung oder ein einzelnes Gesetz hinausgeht.</w:t>
      </w:r>
      <w:r w:rsidR="004B0FA0">
        <w:br/>
      </w:r>
      <w:r w:rsidRPr="00995E5E">
        <w:t>Gleichzeitig haben die letzten Jahre aber auch etwas anderes gezeigt:</w:t>
      </w:r>
    </w:p>
    <w:p w14:paraId="6A3481F4" w14:textId="434B1D51" w:rsidR="000F418B" w:rsidRPr="00995E5E" w:rsidRDefault="000F418B" w:rsidP="000F418B">
      <w:r w:rsidRPr="00995E5E">
        <w:t>Inklusion ist nicht in erster Linie ein Wissens</w:t>
      </w:r>
      <w:r>
        <w:t>-</w:t>
      </w:r>
      <w:r w:rsidRPr="00995E5E">
        <w:t>problem.</w:t>
      </w:r>
      <w:r w:rsidR="004B0FA0">
        <w:br/>
      </w:r>
      <w:r w:rsidRPr="00995E5E">
        <w:t>Wir wissen längst, was zu tun wäre.</w:t>
      </w:r>
    </w:p>
    <w:p w14:paraId="766D0BDA" w14:textId="13640FAD" w:rsidR="000F418B" w:rsidRPr="00995E5E" w:rsidRDefault="000F418B" w:rsidP="000F418B">
      <w:r w:rsidRPr="00995E5E">
        <w:t>Die Hinder</w:t>
      </w:r>
      <w:r>
        <w:t>-</w:t>
      </w:r>
      <w:r w:rsidRPr="00995E5E">
        <w:t>nisse</w:t>
      </w:r>
      <w:r>
        <w:t>, Rechte und Ver-pflichtungen der Schweiz</w:t>
      </w:r>
      <w:r w:rsidRPr="00995E5E">
        <w:t xml:space="preserve"> sind bekannt.</w:t>
      </w:r>
      <w:r w:rsidR="004B0FA0">
        <w:br/>
      </w:r>
      <w:r w:rsidRPr="00995E5E">
        <w:t xml:space="preserve">Es mangelt </w:t>
      </w:r>
      <w:r>
        <w:t>weder</w:t>
      </w:r>
      <w:r w:rsidRPr="00995E5E">
        <w:t xml:space="preserve"> an Be</w:t>
      </w:r>
      <w:r>
        <w:t>-</w:t>
      </w:r>
      <w:r w:rsidRPr="00995E5E">
        <w:t>richten</w:t>
      </w:r>
      <w:r>
        <w:t>, Ex-pertisen oder Em-pfehlungen</w:t>
      </w:r>
      <w:r w:rsidRPr="00995E5E">
        <w:t>.</w:t>
      </w:r>
    </w:p>
    <w:p w14:paraId="3BFC788D" w14:textId="7D6D29DB" w:rsidR="000F418B" w:rsidRPr="00995E5E" w:rsidRDefault="000F418B" w:rsidP="000F418B">
      <w:r w:rsidRPr="00995E5E">
        <w:t>Woran es oft gemangelt hat,</w:t>
      </w:r>
      <w:r w:rsidR="004B0FA0">
        <w:br/>
      </w:r>
      <w:r w:rsidRPr="00995E5E">
        <w:t>ist der politische Wille, daraus konkrete Ver</w:t>
      </w:r>
      <w:r>
        <w:t>-</w:t>
      </w:r>
      <w:r w:rsidRPr="00995E5E">
        <w:t>änderungen abzuleiten.</w:t>
      </w:r>
    </w:p>
    <w:p w14:paraId="0B2DC680" w14:textId="3E9B4B76" w:rsidR="000F418B" w:rsidRDefault="000F418B" w:rsidP="000F418B">
      <w:r w:rsidRPr="00995E5E">
        <w:t>Die Frage ist längst nicht mehr, was zu tun wäre.</w:t>
      </w:r>
    </w:p>
    <w:p w14:paraId="7624C841" w14:textId="77777777" w:rsidR="000F418B" w:rsidRPr="00995E5E" w:rsidRDefault="000F418B" w:rsidP="000F418B">
      <w:r w:rsidRPr="00995E5E">
        <w:t>Die Frage ist, ob wir bereit sind, es politisch durchzusetzen.</w:t>
      </w:r>
    </w:p>
    <w:p w14:paraId="36BD368B" w14:textId="4265A949" w:rsidR="000F418B" w:rsidRPr="00995E5E" w:rsidRDefault="000F418B" w:rsidP="000F418B">
      <w:r w:rsidRPr="00995E5E">
        <w:t>Denn politische Fragen lösen sich nicht dadurch,</w:t>
      </w:r>
      <w:r w:rsidR="004B0FA0">
        <w:br/>
      </w:r>
      <w:r w:rsidRPr="00995E5E">
        <w:t>dass man sie in ein anderes Gewand kleidet.</w:t>
      </w:r>
    </w:p>
    <w:p w14:paraId="5622B936" w14:textId="41D5E825" w:rsidR="000F418B" w:rsidRPr="00995E5E" w:rsidRDefault="000F418B" w:rsidP="000F418B">
      <w:r w:rsidRPr="00995E5E">
        <w:t>Die kommenden Be</w:t>
      </w:r>
      <w:r>
        <w:t>-</w:t>
      </w:r>
      <w:r w:rsidRPr="00995E5E">
        <w:t>ratungen werden zeigen,</w:t>
      </w:r>
      <w:r w:rsidR="004B0FA0">
        <w:br/>
      </w:r>
      <w:r w:rsidRPr="00995E5E">
        <w:t>wie weit wir gehen wollen.</w:t>
      </w:r>
    </w:p>
    <w:p w14:paraId="5B54C5C6" w14:textId="77777777" w:rsidR="000F418B" w:rsidRDefault="000F418B" w:rsidP="000F418B">
      <w:r w:rsidRPr="00995E5E">
        <w:t>Aber eines scheint mir bereits heute klar:</w:t>
      </w:r>
    </w:p>
    <w:p w14:paraId="69D48F5E" w14:textId="77A47903" w:rsidR="000F418B" w:rsidRPr="00995E5E" w:rsidRDefault="000F418B" w:rsidP="000F418B">
      <w:r w:rsidRPr="00995E5E">
        <w:t>Die Frage der Inklusion ist in der Mitte der politischen De</w:t>
      </w:r>
      <w:r>
        <w:t>-</w:t>
      </w:r>
      <w:r w:rsidRPr="00995E5E">
        <w:t>batte angekommen.</w:t>
      </w:r>
      <w:r w:rsidR="004B0FA0">
        <w:br/>
      </w:r>
      <w:r w:rsidRPr="00995E5E">
        <w:t>Und dort wird sie auch bleiben.</w:t>
      </w:r>
    </w:p>
    <w:p w14:paraId="6EF1723A" w14:textId="4A8EDDF1" w:rsidR="000F418B" w:rsidRPr="00995E5E" w:rsidRDefault="000F418B" w:rsidP="000F418B">
      <w:r w:rsidRPr="00995E5E">
        <w:lastRenderedPageBreak/>
        <w:t>Jetzt liegt es an uns allen,</w:t>
      </w:r>
      <w:r w:rsidR="004B0FA0">
        <w:br/>
      </w:r>
      <w:r w:rsidRPr="00995E5E">
        <w:t>dafür zu sorgen,</w:t>
      </w:r>
      <w:r w:rsidR="004B0FA0">
        <w:br/>
      </w:r>
      <w:r w:rsidRPr="00995E5E">
        <w:t>dass daraus mehr wird als eine De</w:t>
      </w:r>
      <w:r>
        <w:t>-</w:t>
      </w:r>
      <w:r w:rsidRPr="00995E5E">
        <w:t>batte.</w:t>
      </w:r>
    </w:p>
    <w:p w14:paraId="384EBFA8" w14:textId="274B8959" w:rsidR="000F418B" w:rsidRDefault="000F418B" w:rsidP="000F418B">
      <w:r w:rsidRPr="00995E5E">
        <w:t>Nämlich konkrete Fortschritte für die Gleich</w:t>
      </w:r>
      <w:r>
        <w:t>-</w:t>
      </w:r>
      <w:r w:rsidRPr="00995E5E">
        <w:t>stellung,</w:t>
      </w:r>
      <w:r w:rsidR="004B0FA0">
        <w:br/>
      </w:r>
      <w:r w:rsidRPr="00995E5E">
        <w:t>die Selbst</w:t>
      </w:r>
      <w:r>
        <w:t>-</w:t>
      </w:r>
      <w:r w:rsidRPr="00995E5E">
        <w:t>bestimmung und die Teil</w:t>
      </w:r>
      <w:r>
        <w:t>-</w:t>
      </w:r>
      <w:r w:rsidRPr="00995E5E">
        <w:t>habe von Menschen mit Behinderungen.</w:t>
      </w:r>
    </w:p>
    <w:p w14:paraId="4D766BA4" w14:textId="17E0D375" w:rsidR="000F418B" w:rsidRPr="000F418B" w:rsidRDefault="000F418B" w:rsidP="000F418B">
      <w:r>
        <w:t>Ich zähle auf euch.</w:t>
      </w:r>
      <w:bookmarkEnd w:id="0"/>
    </w:p>
    <w:sectPr w:rsidR="000F418B" w:rsidRPr="000F418B" w:rsidSect="00E30DED">
      <w:headerReference w:type="default" r:id="rId7"/>
      <w:footerReference w:type="default" r:id="rId8"/>
      <w:type w:val="continuous"/>
      <w:pgSz w:w="11906" w:h="16838" w:code="9"/>
      <w:pgMar w:top="1134" w:right="1134" w:bottom="425" w:left="1622" w:header="567" w:footer="397" w:gutter="0"/>
      <w:cols w:space="184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59E9" w14:textId="77777777" w:rsidR="00FF7F16" w:rsidRDefault="00FF7F16" w:rsidP="00AE4178">
      <w:pPr>
        <w:spacing w:after="0" w:line="240" w:lineRule="auto"/>
      </w:pPr>
      <w:r>
        <w:separator/>
      </w:r>
    </w:p>
  </w:endnote>
  <w:endnote w:type="continuationSeparator" w:id="0">
    <w:p w14:paraId="3F0DAA47" w14:textId="77777777" w:rsidR="00FF7F16" w:rsidRDefault="00FF7F16" w:rsidP="00AE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5D50" w14:textId="104D005C" w:rsidR="000A4170" w:rsidRPr="00041D88" w:rsidRDefault="000065B3" w:rsidP="00977374">
    <w:pPr>
      <w:pStyle w:val="Footer"/>
      <w:tabs>
        <w:tab w:val="clear" w:pos="4536"/>
        <w:tab w:val="left" w:pos="426"/>
      </w:tabs>
      <w:spacing w:before="240"/>
      <w:rPr>
        <w:szCs w:val="20"/>
      </w:rPr>
    </w:pPr>
    <w:r>
      <w:rPr>
        <w:szCs w:val="20"/>
      </w:rPr>
      <w:t xml:space="preserve">Videobotschaft </w:t>
    </w:r>
    <w:r w:rsidR="00BD687F">
      <w:rPr>
        <w:szCs w:val="20"/>
      </w:rPr>
      <w:t>für die</w:t>
    </w:r>
    <w:r>
      <w:rPr>
        <w:szCs w:val="20"/>
      </w:rPr>
      <w:t xml:space="preserve"> </w:t>
    </w:r>
    <w:r w:rsidR="00977374" w:rsidRPr="00041D88">
      <w:rPr>
        <w:szCs w:val="20"/>
      </w:rPr>
      <w:t>ZRMB</w:t>
    </w:r>
    <w:r>
      <w:rPr>
        <w:szCs w:val="20"/>
      </w:rPr>
      <w:t>-Tagung</w:t>
    </w:r>
    <w:r w:rsidR="00123BBE">
      <w:rPr>
        <w:szCs w:val="20"/>
      </w:rPr>
      <w:t xml:space="preserve"> am</w:t>
    </w:r>
    <w:r>
      <w:rPr>
        <w:szCs w:val="20"/>
      </w:rPr>
      <w:t xml:space="preserve"> 18. Juni 2026</w:t>
    </w:r>
    <w:r w:rsidR="00123BBE">
      <w:rPr>
        <w:szCs w:val="20"/>
      </w:rPr>
      <w:t xml:space="preserve"> in</w:t>
    </w:r>
    <w:r>
      <w:rPr>
        <w:szCs w:val="20"/>
      </w:rPr>
      <w:t xml:space="preserve"> Basel</w:t>
    </w:r>
    <w:r w:rsidR="00977374" w:rsidRPr="00041D88">
      <w:rPr>
        <w:szCs w:val="20"/>
      </w:rPr>
      <w:tab/>
    </w:r>
    <w:r w:rsidR="000A4170" w:rsidRPr="00041D88">
      <w:rPr>
        <w:szCs w:val="20"/>
      </w:rPr>
      <w:t xml:space="preserve">Seite </w:t>
    </w:r>
    <w:sdt>
      <w:sdtPr>
        <w:rPr>
          <w:szCs w:val="20"/>
        </w:rPr>
        <w:id w:val="-30811693"/>
        <w:docPartObj>
          <w:docPartGallery w:val="Page Numbers (Bottom of Page)"/>
          <w:docPartUnique/>
        </w:docPartObj>
      </w:sdtPr>
      <w:sdtEndPr/>
      <w:sdtContent>
        <w:r w:rsidR="000A4170" w:rsidRPr="00041D88">
          <w:rPr>
            <w:szCs w:val="20"/>
          </w:rPr>
          <w:fldChar w:fldCharType="begin"/>
        </w:r>
        <w:r w:rsidR="000A4170" w:rsidRPr="00041D88">
          <w:rPr>
            <w:szCs w:val="20"/>
          </w:rPr>
          <w:instrText>PAGE   \* MERGEFORMAT</w:instrText>
        </w:r>
        <w:r w:rsidR="000A4170" w:rsidRPr="00041D88">
          <w:rPr>
            <w:szCs w:val="20"/>
          </w:rPr>
          <w:fldChar w:fldCharType="separate"/>
        </w:r>
        <w:r w:rsidR="000A4170" w:rsidRPr="00041D88">
          <w:rPr>
            <w:szCs w:val="20"/>
            <w:lang w:val="de-DE"/>
          </w:rPr>
          <w:t>2</w:t>
        </w:r>
        <w:r w:rsidR="000A4170" w:rsidRPr="00041D88">
          <w:rPr>
            <w:szCs w:val="20"/>
          </w:rPr>
          <w:fldChar w:fldCharType="end"/>
        </w:r>
        <w:r w:rsidR="000A4170" w:rsidRPr="00041D88">
          <w:rPr>
            <w:szCs w:val="20"/>
          </w:rPr>
          <w:t xml:space="preserve"> von </w:t>
        </w:r>
        <w:r w:rsidR="000A4170" w:rsidRPr="00041D88">
          <w:rPr>
            <w:szCs w:val="20"/>
          </w:rPr>
          <w:fldChar w:fldCharType="begin"/>
        </w:r>
        <w:r w:rsidR="000A4170" w:rsidRPr="00041D88">
          <w:rPr>
            <w:szCs w:val="20"/>
          </w:rPr>
          <w:instrText xml:space="preserve"> NUMPAGES   \* MERGEFORMAT </w:instrText>
        </w:r>
        <w:r w:rsidR="000A4170" w:rsidRPr="00041D88">
          <w:rPr>
            <w:szCs w:val="20"/>
          </w:rPr>
          <w:fldChar w:fldCharType="separate"/>
        </w:r>
        <w:r w:rsidR="000A4170" w:rsidRPr="00041D88">
          <w:rPr>
            <w:noProof/>
            <w:szCs w:val="20"/>
          </w:rPr>
          <w:t>1</w:t>
        </w:r>
        <w:r w:rsidR="000A4170" w:rsidRPr="00041D88">
          <w:rPr>
            <w:noProof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9916" w14:textId="77777777" w:rsidR="00FF7F16" w:rsidRDefault="00FF7F16" w:rsidP="00AE4178">
      <w:pPr>
        <w:spacing w:after="0" w:line="240" w:lineRule="auto"/>
      </w:pPr>
      <w:r>
        <w:separator/>
      </w:r>
    </w:p>
  </w:footnote>
  <w:footnote w:type="continuationSeparator" w:id="0">
    <w:p w14:paraId="57B5ED92" w14:textId="77777777" w:rsidR="00FF7F16" w:rsidRDefault="00FF7F16" w:rsidP="00AE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6862" w14:textId="6638A2E5" w:rsidR="00BD687F" w:rsidRDefault="00BD687F">
    <w:pPr>
      <w:pStyle w:val="Header"/>
    </w:pPr>
    <w:r>
      <w:t>Nationalrat Islam Alijaj: Stand der Inklusionsinitiative. Wie weiter?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5624"/>
    <w:multiLevelType w:val="hybridMultilevel"/>
    <w:tmpl w:val="DA8008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B2500"/>
    <w:multiLevelType w:val="hybridMultilevel"/>
    <w:tmpl w:val="762866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5704D"/>
    <w:multiLevelType w:val="hybridMultilevel"/>
    <w:tmpl w:val="6C42A3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D67D3"/>
    <w:multiLevelType w:val="hybridMultilevel"/>
    <w:tmpl w:val="E738FC92"/>
    <w:lvl w:ilvl="0" w:tplc="03BCB9B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B43E1"/>
    <w:multiLevelType w:val="hybridMultilevel"/>
    <w:tmpl w:val="9D068F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24874">
    <w:abstractNumId w:val="1"/>
  </w:num>
  <w:num w:numId="2" w16cid:durableId="1526090962">
    <w:abstractNumId w:val="4"/>
  </w:num>
  <w:num w:numId="3" w16cid:durableId="1734505541">
    <w:abstractNumId w:val="3"/>
  </w:num>
  <w:num w:numId="4" w16cid:durableId="1975212686">
    <w:abstractNumId w:val="2"/>
  </w:num>
  <w:num w:numId="5" w16cid:durableId="95579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DD"/>
    <w:rsid w:val="000065B3"/>
    <w:rsid w:val="000418F0"/>
    <w:rsid w:val="00041D88"/>
    <w:rsid w:val="00071852"/>
    <w:rsid w:val="000A1F6C"/>
    <w:rsid w:val="000A4170"/>
    <w:rsid w:val="000C0C69"/>
    <w:rsid w:val="000F418B"/>
    <w:rsid w:val="000F6855"/>
    <w:rsid w:val="00100F65"/>
    <w:rsid w:val="00123BBE"/>
    <w:rsid w:val="00144E3C"/>
    <w:rsid w:val="00193526"/>
    <w:rsid w:val="001A1255"/>
    <w:rsid w:val="001D7019"/>
    <w:rsid w:val="001E4FFF"/>
    <w:rsid w:val="001F587C"/>
    <w:rsid w:val="0029747F"/>
    <w:rsid w:val="002D6DAD"/>
    <w:rsid w:val="00333618"/>
    <w:rsid w:val="003457F9"/>
    <w:rsid w:val="00363418"/>
    <w:rsid w:val="00363CBC"/>
    <w:rsid w:val="003740B5"/>
    <w:rsid w:val="003947B8"/>
    <w:rsid w:val="003B3819"/>
    <w:rsid w:val="003E2EA0"/>
    <w:rsid w:val="003E40BC"/>
    <w:rsid w:val="004200D0"/>
    <w:rsid w:val="00432949"/>
    <w:rsid w:val="00433A1F"/>
    <w:rsid w:val="004525D5"/>
    <w:rsid w:val="004B0FA0"/>
    <w:rsid w:val="004B1E02"/>
    <w:rsid w:val="004C3606"/>
    <w:rsid w:val="004D17B9"/>
    <w:rsid w:val="004D396F"/>
    <w:rsid w:val="004E6EC5"/>
    <w:rsid w:val="00526BD2"/>
    <w:rsid w:val="00530090"/>
    <w:rsid w:val="00566277"/>
    <w:rsid w:val="0057301B"/>
    <w:rsid w:val="005E56E5"/>
    <w:rsid w:val="00600239"/>
    <w:rsid w:val="0061030E"/>
    <w:rsid w:val="0067554F"/>
    <w:rsid w:val="006D0A43"/>
    <w:rsid w:val="006E7D63"/>
    <w:rsid w:val="00744D7A"/>
    <w:rsid w:val="00770BD8"/>
    <w:rsid w:val="00775C48"/>
    <w:rsid w:val="007B57F5"/>
    <w:rsid w:val="00847060"/>
    <w:rsid w:val="008A26B8"/>
    <w:rsid w:val="008A70A9"/>
    <w:rsid w:val="008D38DD"/>
    <w:rsid w:val="008D758E"/>
    <w:rsid w:val="00907E7D"/>
    <w:rsid w:val="00912CF6"/>
    <w:rsid w:val="0091776D"/>
    <w:rsid w:val="009374AA"/>
    <w:rsid w:val="009541CB"/>
    <w:rsid w:val="00965B04"/>
    <w:rsid w:val="00973154"/>
    <w:rsid w:val="00977374"/>
    <w:rsid w:val="009965F8"/>
    <w:rsid w:val="00A17A6A"/>
    <w:rsid w:val="00A2177E"/>
    <w:rsid w:val="00A223B7"/>
    <w:rsid w:val="00A245B0"/>
    <w:rsid w:val="00A66347"/>
    <w:rsid w:val="00A9254E"/>
    <w:rsid w:val="00AA0565"/>
    <w:rsid w:val="00AB1B19"/>
    <w:rsid w:val="00AB6325"/>
    <w:rsid w:val="00AE29E6"/>
    <w:rsid w:val="00AE4178"/>
    <w:rsid w:val="00AE4465"/>
    <w:rsid w:val="00AE6C71"/>
    <w:rsid w:val="00AE7410"/>
    <w:rsid w:val="00B821EA"/>
    <w:rsid w:val="00B82766"/>
    <w:rsid w:val="00B91EB0"/>
    <w:rsid w:val="00BB0A7F"/>
    <w:rsid w:val="00BC7766"/>
    <w:rsid w:val="00BD4167"/>
    <w:rsid w:val="00BD687F"/>
    <w:rsid w:val="00BE42A6"/>
    <w:rsid w:val="00C6664F"/>
    <w:rsid w:val="00C70757"/>
    <w:rsid w:val="00C94F16"/>
    <w:rsid w:val="00CA7F6F"/>
    <w:rsid w:val="00CC7C06"/>
    <w:rsid w:val="00CD3E42"/>
    <w:rsid w:val="00CF1386"/>
    <w:rsid w:val="00D12EBE"/>
    <w:rsid w:val="00D36C8B"/>
    <w:rsid w:val="00D64B4D"/>
    <w:rsid w:val="00D65F72"/>
    <w:rsid w:val="00D71D29"/>
    <w:rsid w:val="00DB403F"/>
    <w:rsid w:val="00DC5542"/>
    <w:rsid w:val="00DE0F85"/>
    <w:rsid w:val="00E01CAE"/>
    <w:rsid w:val="00E20FAC"/>
    <w:rsid w:val="00E21915"/>
    <w:rsid w:val="00E30DED"/>
    <w:rsid w:val="00E90230"/>
    <w:rsid w:val="00ED2C1D"/>
    <w:rsid w:val="00F07A21"/>
    <w:rsid w:val="00F448EE"/>
    <w:rsid w:val="00F75878"/>
    <w:rsid w:val="00FC4287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6D5E76"/>
  <w15:chartTrackingRefBased/>
  <w15:docId w15:val="{6B5FD12D-949C-4EC8-AEDF-CB7A0912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B3"/>
    <w:pPr>
      <w:spacing w:after="36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5B3"/>
    <w:pPr>
      <w:keepNext/>
      <w:keepLines/>
      <w:pBdr>
        <w:bottom w:val="single" w:sz="4" w:space="2" w:color="00636E"/>
      </w:pBdr>
      <w:spacing w:before="480" w:line="264" w:lineRule="auto"/>
      <w:ind w:left="709" w:hanging="709"/>
      <w:outlineLvl w:val="0"/>
    </w:pPr>
    <w:rPr>
      <w:rFonts w:asciiTheme="majorHAnsi" w:eastAsiaTheme="majorEastAsia" w:hAnsiTheme="majorHAnsi" w:cstheme="majorBidi"/>
      <w:b/>
      <w:color w:val="00636E"/>
      <w:spacing w:val="1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5B3"/>
    <w:pPr>
      <w:keepNext/>
      <w:keepLines/>
      <w:spacing w:before="360" w:line="264" w:lineRule="auto"/>
      <w:ind w:left="709" w:hanging="709"/>
      <w:outlineLvl w:val="1"/>
    </w:pPr>
    <w:rPr>
      <w:rFonts w:asciiTheme="majorHAnsi" w:eastAsiaTheme="majorEastAsia" w:hAnsiTheme="majorHAnsi" w:cstheme="majorBidi"/>
      <w:b/>
      <w:color w:val="000000" w:themeColor="text1"/>
      <w:spacing w:val="1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855"/>
    <w:pPr>
      <w:keepNext/>
      <w:keepLines/>
      <w:spacing w:before="600" w:after="240"/>
      <w:ind w:left="709" w:hanging="709"/>
      <w:outlineLvl w:val="2"/>
    </w:pPr>
    <w:rPr>
      <w:rFonts w:asciiTheme="majorHAnsi" w:eastAsiaTheme="majorEastAsia" w:hAnsiTheme="majorHAnsi" w:cstheme="majorBidi"/>
      <w:b/>
      <w:spacing w:val="10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A7F"/>
    <w:pPr>
      <w:keepNext/>
      <w:keepLines/>
      <w:spacing w:before="120" w:after="80" w:line="264" w:lineRule="auto"/>
      <w:ind w:left="709" w:hanging="709"/>
      <w:outlineLvl w:val="3"/>
    </w:pPr>
    <w:rPr>
      <w:rFonts w:asciiTheme="majorHAnsi" w:eastAsiaTheme="majorEastAsia" w:hAnsiTheme="majorHAnsi" w:cstheme="majorBidi"/>
      <w:iCs/>
      <w:spacing w:val="1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4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5B3"/>
    <w:rPr>
      <w:rFonts w:asciiTheme="majorHAnsi" w:eastAsiaTheme="majorEastAsia" w:hAnsiTheme="majorHAnsi" w:cstheme="majorBidi"/>
      <w:b/>
      <w:color w:val="00636E"/>
      <w:spacing w:val="1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5B3"/>
    <w:rPr>
      <w:rFonts w:asciiTheme="majorHAnsi" w:eastAsiaTheme="majorEastAsia" w:hAnsiTheme="majorHAnsi" w:cstheme="majorBidi"/>
      <w:b/>
      <w:color w:val="000000" w:themeColor="text1"/>
      <w:spacing w:val="1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6855"/>
    <w:rPr>
      <w:rFonts w:asciiTheme="majorHAnsi" w:eastAsiaTheme="majorEastAsia" w:hAnsiTheme="majorHAnsi" w:cstheme="majorBidi"/>
      <w:b/>
      <w:spacing w:val="10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B0A7F"/>
    <w:rPr>
      <w:rFonts w:asciiTheme="majorHAnsi" w:eastAsiaTheme="majorEastAsia" w:hAnsiTheme="majorHAnsi" w:cstheme="majorBidi"/>
      <w:iC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AE4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CBC"/>
    <w:pPr>
      <w:numPr>
        <w:numId w:val="3"/>
      </w:numPr>
      <w:spacing w:after="0"/>
      <w:ind w:left="714" w:hanging="357"/>
    </w:pPr>
  </w:style>
  <w:style w:type="character" w:styleId="IntenseEmphasis">
    <w:name w:val="Intense Emphasis"/>
    <w:basedOn w:val="DefaultParagraphFont"/>
    <w:uiPriority w:val="21"/>
    <w:qFormat/>
    <w:rsid w:val="00AE4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1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687F"/>
    <w:pPr>
      <w:pBdr>
        <w:bottom w:val="single" w:sz="4" w:space="3" w:color="auto"/>
      </w:pBdr>
      <w:tabs>
        <w:tab w:val="center" w:pos="4536"/>
        <w:tab w:val="right" w:pos="9072"/>
      </w:tabs>
      <w:spacing w:after="4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87F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E30DED"/>
    <w:pPr>
      <w:pBdr>
        <w:top w:val="single" w:sz="4" w:space="2" w:color="auto"/>
      </w:pBdr>
      <w:tabs>
        <w:tab w:val="center" w:pos="4536"/>
        <w:tab w:val="right" w:pos="9072"/>
      </w:tabs>
      <w:spacing w:before="480"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30DED"/>
    <w:rPr>
      <w:rFonts w:ascii="Arial" w:hAnsi="Arial"/>
      <w:sz w:val="20"/>
    </w:rPr>
  </w:style>
  <w:style w:type="character" w:styleId="Strong">
    <w:name w:val="Strong"/>
    <w:basedOn w:val="DefaultParagraphFont"/>
    <w:uiPriority w:val="22"/>
    <w:qFormat/>
    <w:rsid w:val="00AE4178"/>
    <w:rPr>
      <w:b/>
      <w:bCs/>
    </w:rPr>
  </w:style>
  <w:style w:type="character" w:styleId="Hyperlink">
    <w:name w:val="Hyperlink"/>
    <w:basedOn w:val="DefaultParagraphFont"/>
    <w:uiPriority w:val="99"/>
    <w:unhideWhenUsed/>
    <w:rsid w:val="009177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7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de-CH"/>
      <w14:ligatures w14:val="none"/>
    </w:rPr>
  </w:style>
  <w:style w:type="table" w:styleId="TableGrid">
    <w:name w:val="Table Grid"/>
    <w:basedOn w:val="TableNormal"/>
    <w:uiPriority w:val="59"/>
    <w:rsid w:val="00600239"/>
    <w:pPr>
      <w:spacing w:after="0" w:line="260" w:lineRule="atLeast"/>
    </w:pPr>
    <w:rPr>
      <w:rFonts w:ascii="Arial" w:hAnsi="Arial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paragraph" w:customStyle="1" w:styleId="Adressant">
    <w:name w:val="Adressant"/>
    <w:basedOn w:val="Normal"/>
    <w:link w:val="AdressantChar"/>
    <w:autoRedefine/>
    <w:qFormat/>
    <w:rsid w:val="00744D7A"/>
    <w:pPr>
      <w:tabs>
        <w:tab w:val="left" w:pos="7920"/>
      </w:tabs>
      <w:spacing w:after="0" w:line="252" w:lineRule="auto"/>
    </w:pPr>
    <w:rPr>
      <w:kern w:val="0"/>
      <w:szCs w:val="16"/>
      <w:lang w:val="en-US"/>
      <w14:ligatures w14:val="none"/>
    </w:rPr>
  </w:style>
  <w:style w:type="character" w:customStyle="1" w:styleId="AdressantChar">
    <w:name w:val="Adressant Char"/>
    <w:basedOn w:val="DefaultParagraphFont"/>
    <w:link w:val="Adressant"/>
    <w:rsid w:val="00744D7A"/>
    <w:rPr>
      <w:rFonts w:ascii="Arial" w:hAnsi="Arial"/>
      <w:kern w:val="0"/>
      <w:sz w:val="22"/>
      <w:szCs w:val="16"/>
      <w:lang w:val="en-US"/>
      <w14:ligatures w14:val="none"/>
    </w:rPr>
  </w:style>
  <w:style w:type="paragraph" w:customStyle="1" w:styleId="Betreff">
    <w:name w:val="Betreff"/>
    <w:basedOn w:val="Normal"/>
    <w:qFormat/>
    <w:rsid w:val="00600239"/>
    <w:pPr>
      <w:spacing w:before="360" w:after="600" w:line="240" w:lineRule="auto"/>
    </w:pPr>
    <w:rPr>
      <w:b/>
      <w:kern w:val="0"/>
      <w:szCs w:val="20"/>
      <w14:ligatures w14:val="none"/>
    </w:rPr>
  </w:style>
  <w:style w:type="paragraph" w:customStyle="1" w:styleId="AdresseFuss">
    <w:name w:val="Adresse Fuss"/>
    <w:basedOn w:val="Normal"/>
    <w:qFormat/>
    <w:rsid w:val="00B91EB0"/>
    <w:pPr>
      <w:tabs>
        <w:tab w:val="left" w:pos="181"/>
      </w:tabs>
      <w:spacing w:after="0" w:line="200" w:lineRule="exact"/>
    </w:pPr>
    <w:rPr>
      <w:spacing w:val="3"/>
      <w:kern w:val="0"/>
      <w:sz w:val="15"/>
      <w:szCs w:val="20"/>
      <w14:ligatures w14:val="none"/>
    </w:rPr>
  </w:style>
  <w:style w:type="paragraph" w:customStyle="1" w:styleId="Absenderzeile">
    <w:name w:val="Absenderzeile"/>
    <w:basedOn w:val="Header"/>
    <w:next w:val="Adressant"/>
    <w:qFormat/>
    <w:rsid w:val="00744D7A"/>
    <w:pPr>
      <w:pBdr>
        <w:bottom w:val="single" w:sz="4" w:space="2" w:color="auto"/>
      </w:pBdr>
      <w:spacing w:after="60"/>
    </w:pPr>
    <w:rPr>
      <w:kern w:val="0"/>
      <w:sz w:val="16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Group\OeffRecht\Schefer\Hilfsassistenz\_ZRMB\Vorlagen\ZRMB-Dokument_Header%20ohne%20Nummerier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ZRMB-Dokument_Header ohne Nummerierung.dotx</Template>
  <TotalTime>0</TotalTime>
  <Pages>6</Pages>
  <Words>955</Words>
  <Characters>6018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Nationalrat Islam Alijaj: Der Stand der Inklusionsinitiative. Wie weiter?</dc:title>
  <dc:subject/>
  <dc:creator>Islam Alijaj</dc:creator>
  <cp:keywords>ZRMB-Tagung 2026</cp:keywords>
  <dc:description/>
  <cp:lastModifiedBy>Sun-Mi Shin</cp:lastModifiedBy>
  <cp:revision>9</cp:revision>
  <dcterms:created xsi:type="dcterms:W3CDTF">2026-06-08T15:59:00Z</dcterms:created>
  <dcterms:modified xsi:type="dcterms:W3CDTF">2026-06-08T17:11:00Z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fa26ab-4270-40e8-9235-a503660cf7d6_Enabled">
    <vt:lpwstr>true</vt:lpwstr>
  </property>
  <property fmtid="{D5CDD505-2E9C-101B-9397-08002B2CF9AE}" pid="3" name="MSIP_Label_e8fa26ab-4270-40e8-9235-a503660cf7d6_SetDate">
    <vt:lpwstr>2026-06-08T16:00:04Z</vt:lpwstr>
  </property>
  <property fmtid="{D5CDD505-2E9C-101B-9397-08002B2CF9AE}" pid="4" name="MSIP_Label_e8fa26ab-4270-40e8-9235-a503660cf7d6_Method">
    <vt:lpwstr>Standard</vt:lpwstr>
  </property>
  <property fmtid="{D5CDD505-2E9C-101B-9397-08002B2CF9AE}" pid="5" name="MSIP_Label_e8fa26ab-4270-40e8-9235-a503660cf7d6_Name">
    <vt:lpwstr>Klasse I (tiefes Risiko) - Interne Informationen</vt:lpwstr>
  </property>
  <property fmtid="{D5CDD505-2E9C-101B-9397-08002B2CF9AE}" pid="6" name="MSIP_Label_e8fa26ab-4270-40e8-9235-a503660cf7d6_SiteId">
    <vt:lpwstr>32eb69e5-a150-49b5-b51c-19e9a21954dc</vt:lpwstr>
  </property>
  <property fmtid="{D5CDD505-2E9C-101B-9397-08002B2CF9AE}" pid="7" name="MSIP_Label_e8fa26ab-4270-40e8-9235-a503660cf7d6_ActionId">
    <vt:lpwstr>5a487139-97fc-4c9b-ad18-6faff340731c</vt:lpwstr>
  </property>
  <property fmtid="{D5CDD505-2E9C-101B-9397-08002B2CF9AE}" pid="8" name="MSIP_Label_e8fa26ab-4270-40e8-9235-a503660cf7d6_ContentBits">
    <vt:lpwstr>0</vt:lpwstr>
  </property>
  <property fmtid="{D5CDD505-2E9C-101B-9397-08002B2CF9AE}" pid="9" name="MSIP_Label_e8fa26ab-4270-40e8-9235-a503660cf7d6_Tag">
    <vt:lpwstr>10, 3, 0, 1</vt:lpwstr>
  </property>
</Properties>
</file>